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5DA" w:rsidRPr="00B563B3" w:rsidRDefault="006F23D6" w:rsidP="006F23D6">
      <w:pPr>
        <w:jc w:val="center"/>
        <w:rPr>
          <w:sz w:val="16"/>
          <w:szCs w:val="16"/>
        </w:rPr>
      </w:pPr>
      <w:r w:rsidRPr="00B563B3">
        <w:rPr>
          <w:b/>
          <w:sz w:val="16"/>
          <w:szCs w:val="16"/>
        </w:rPr>
        <w:t xml:space="preserve">PROCEDURA APERTA </w:t>
      </w:r>
      <w:bookmarkStart w:id="0" w:name="_GoBack"/>
      <w:bookmarkEnd w:id="0"/>
      <w:r w:rsidRPr="00B563B3">
        <w:rPr>
          <w:b/>
          <w:sz w:val="16"/>
          <w:szCs w:val="16"/>
        </w:rPr>
        <w:t>TELEMATICA PER L’AFFIDAMENTO DEL SERVIZIO AEREO PER LA PREVENZIONE, RICOGNIZIONE ED ESTINZIONE DEGLI INCENDI BOSCHIVI ED ALTRI INTERVENTI NEL SETTORE DELLA PROTEZIONE CIVILE PER LA REGIONE DEL VENETO.</w:t>
      </w:r>
    </w:p>
    <w:tbl>
      <w:tblPr>
        <w:tblW w:w="10205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5"/>
      </w:tblGrid>
      <w:tr w:rsidR="00B563B3" w:rsidRPr="0026200E" w:rsidTr="00B563B3">
        <w:trPr>
          <w:trHeight w:val="450"/>
        </w:trPr>
        <w:tc>
          <w:tcPr>
            <w:tcW w:w="10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63B3" w:rsidRDefault="00B563B3" w:rsidP="00B563B3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  <w:p w:rsidR="00B563B3" w:rsidRDefault="00B563B3" w:rsidP="00B563B3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563B3">
              <w:rPr>
                <w:rFonts w:asciiTheme="minorHAnsi" w:hAnsiTheme="minorHAnsi"/>
                <w:color w:val="000000"/>
                <w:sz w:val="16"/>
                <w:szCs w:val="16"/>
              </w:rPr>
              <w:t>_______________________, lì ____________________</w:t>
            </w:r>
          </w:p>
          <w:p w:rsidR="00B563B3" w:rsidRDefault="00B563B3" w:rsidP="00B563B3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  <w:p w:rsidR="00B563B3" w:rsidRDefault="00B563B3" w:rsidP="00B563B3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  <w:p w:rsidR="00B563B3" w:rsidRPr="0026200E" w:rsidRDefault="0026200E" w:rsidP="00B563B3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6200E">
              <w:rPr>
                <w:rFonts w:ascii="Tahoma" w:hAnsi="Tahoma" w:cs="Tahoma"/>
                <w:color w:val="000000"/>
                <w:sz w:val="18"/>
                <w:szCs w:val="18"/>
              </w:rPr>
              <w:t>Il/la sottoscritto/a _______________________________</w:t>
            </w:r>
            <w:r w:rsidR="00B563B3">
              <w:rPr>
                <w:rFonts w:ascii="Tahoma" w:hAnsi="Tahoma" w:cs="Tahoma"/>
                <w:color w:val="000000"/>
                <w:sz w:val="18"/>
                <w:szCs w:val="18"/>
              </w:rPr>
              <w:t>_</w:t>
            </w:r>
            <w:r w:rsidRPr="0026200E">
              <w:rPr>
                <w:rFonts w:ascii="Tahoma" w:hAnsi="Tahoma" w:cs="Tahoma"/>
                <w:color w:val="000000"/>
                <w:sz w:val="18"/>
                <w:szCs w:val="18"/>
              </w:rPr>
              <w:t xml:space="preserve">___________ nato/a </w:t>
            </w:r>
            <w:proofErr w:type="spellStart"/>
            <w:r w:rsidRPr="0026200E">
              <w:rPr>
                <w:rFonts w:ascii="Tahoma" w:hAnsi="Tahoma" w:cs="Tahoma"/>
                <w:color w:val="000000"/>
                <w:sz w:val="18"/>
                <w:szCs w:val="18"/>
              </w:rPr>
              <w:t>a</w:t>
            </w:r>
            <w:proofErr w:type="spellEnd"/>
            <w:r w:rsidRPr="0026200E">
              <w:rPr>
                <w:rFonts w:ascii="Tahoma" w:hAnsi="Tahoma" w:cs="Tahoma"/>
                <w:color w:val="000000"/>
                <w:sz w:val="18"/>
                <w:szCs w:val="18"/>
              </w:rPr>
              <w:t xml:space="preserve"> ____________________________________ il _________________ in qualità di ___________________________________ della Ditta_______________</w:t>
            </w:r>
            <w:r w:rsidR="00B563B3">
              <w:rPr>
                <w:rFonts w:ascii="Tahoma" w:hAnsi="Tahoma" w:cs="Tahoma"/>
                <w:color w:val="000000"/>
                <w:sz w:val="18"/>
                <w:szCs w:val="18"/>
              </w:rPr>
              <w:t>_____</w:t>
            </w:r>
            <w:r w:rsidRPr="0026200E">
              <w:rPr>
                <w:rFonts w:ascii="Tahoma" w:hAnsi="Tahoma" w:cs="Tahoma"/>
                <w:color w:val="000000"/>
                <w:sz w:val="18"/>
                <w:szCs w:val="18"/>
              </w:rPr>
              <w:t>_________</w:t>
            </w:r>
          </w:p>
        </w:tc>
      </w:tr>
      <w:tr w:rsidR="00B563B3" w:rsidRPr="0026200E" w:rsidTr="00B563B3">
        <w:trPr>
          <w:trHeight w:val="450"/>
        </w:trPr>
        <w:tc>
          <w:tcPr>
            <w:tcW w:w="10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200E" w:rsidRPr="0026200E" w:rsidRDefault="0026200E" w:rsidP="00B563B3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6200E">
              <w:rPr>
                <w:rFonts w:ascii="Tahoma" w:hAnsi="Tahoma" w:cs="Tahoma"/>
                <w:color w:val="000000"/>
                <w:sz w:val="18"/>
                <w:szCs w:val="18"/>
              </w:rPr>
              <w:t>con Sede Legale in ______________________</w:t>
            </w:r>
            <w:r w:rsidR="00B563B3">
              <w:rPr>
                <w:rFonts w:ascii="Tahoma" w:hAnsi="Tahoma" w:cs="Tahoma"/>
                <w:color w:val="000000"/>
                <w:sz w:val="18"/>
                <w:szCs w:val="18"/>
              </w:rPr>
              <w:t>_______________________</w:t>
            </w:r>
            <w:r w:rsidRPr="0026200E">
              <w:rPr>
                <w:rFonts w:ascii="Tahoma" w:hAnsi="Tahoma" w:cs="Tahoma"/>
                <w:color w:val="000000"/>
                <w:sz w:val="18"/>
                <w:szCs w:val="18"/>
              </w:rPr>
              <w:t xml:space="preserve"> codice fiscale/partita IVA ____________________</w:t>
            </w:r>
          </w:p>
        </w:tc>
      </w:tr>
      <w:tr w:rsidR="00B563B3" w:rsidRPr="0026200E" w:rsidTr="00B563B3">
        <w:trPr>
          <w:trHeight w:val="465"/>
        </w:trPr>
        <w:tc>
          <w:tcPr>
            <w:tcW w:w="10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200E" w:rsidRPr="0026200E" w:rsidRDefault="00B563B3" w:rsidP="00B563B3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Presenta la propria migliore offerta, impegnativa</w:t>
            </w:r>
            <w:r w:rsidR="0026200E" w:rsidRPr="0026200E">
              <w:rPr>
                <w:rFonts w:ascii="Tahoma" w:hAnsi="Tahoma" w:cs="Tahoma"/>
                <w:color w:val="000000"/>
                <w:sz w:val="18"/>
                <w:szCs w:val="18"/>
              </w:rPr>
              <w:t xml:space="preserve"> e irrevocabil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e</w:t>
            </w:r>
            <w:r w:rsidR="0026200E" w:rsidRPr="0026200E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26200E" w:rsidRPr="0026200E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per almeno 365 giorni a decorrere dalla data ultima fissata per la presentazione dell'offerta</w:t>
            </w:r>
          </w:p>
        </w:tc>
      </w:tr>
    </w:tbl>
    <w:p w:rsidR="0026200E" w:rsidRDefault="0026200E"/>
    <w:tbl>
      <w:tblPr>
        <w:tblStyle w:val="Grigliatabella1"/>
        <w:tblpPr w:leftFromText="141" w:rightFromText="141" w:vertAnchor="text" w:tblpY="71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567"/>
        <w:gridCol w:w="567"/>
        <w:gridCol w:w="6096"/>
        <w:gridCol w:w="850"/>
      </w:tblGrid>
      <w:tr w:rsidR="0026200E" w:rsidRPr="0026200E" w:rsidTr="00455D27">
        <w:tc>
          <w:tcPr>
            <w:tcW w:w="534" w:type="dxa"/>
          </w:tcPr>
          <w:p w:rsidR="0026200E" w:rsidRPr="0026200E" w:rsidRDefault="0026200E" w:rsidP="0026200E">
            <w:pPr>
              <w:rPr>
                <w:rFonts w:asciiTheme="minorHAnsi" w:hAnsiTheme="minorHAnsi" w:cs="Times New Roman"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N°</w:t>
            </w:r>
          </w:p>
        </w:tc>
        <w:tc>
          <w:tcPr>
            <w:tcW w:w="1275" w:type="dxa"/>
          </w:tcPr>
          <w:p w:rsidR="0026200E" w:rsidRPr="0026200E" w:rsidRDefault="0026200E" w:rsidP="0026200E">
            <w:pPr>
              <w:rPr>
                <w:rFonts w:asciiTheme="minorHAnsi" w:hAnsiTheme="minorHAnsi" w:cs="Times New Roman"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sz w:val="18"/>
                <w:szCs w:val="18"/>
              </w:rPr>
              <w:t xml:space="preserve">Criterio: </w:t>
            </w:r>
          </w:p>
          <w:p w:rsidR="0026200E" w:rsidRPr="0026200E" w:rsidRDefault="0026200E" w:rsidP="0026200E">
            <w:pPr>
              <w:ind w:left="284"/>
              <w:contextualSpacing/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6200E" w:rsidRPr="0026200E" w:rsidRDefault="0026200E" w:rsidP="0026200E">
            <w:pPr>
              <w:ind w:left="-108" w:right="-108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sz w:val="18"/>
                <w:szCs w:val="18"/>
              </w:rPr>
              <w:t xml:space="preserve">Punti </w:t>
            </w:r>
            <w:proofErr w:type="spellStart"/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max</w:t>
            </w:r>
            <w:proofErr w:type="spellEnd"/>
            <w:r w:rsidRPr="0026200E">
              <w:rPr>
                <w:rFonts w:asciiTheme="minorHAnsi" w:hAnsiTheme="minorHAnsi" w:cs="Times New Roman"/>
                <w:sz w:val="18"/>
                <w:szCs w:val="18"/>
              </w:rPr>
              <w:t xml:space="preserve"> (P)</w:t>
            </w:r>
          </w:p>
        </w:tc>
        <w:tc>
          <w:tcPr>
            <w:tcW w:w="567" w:type="dxa"/>
          </w:tcPr>
          <w:p w:rsidR="0026200E" w:rsidRPr="0026200E" w:rsidRDefault="0026200E" w:rsidP="0026200E">
            <w:pPr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</w:p>
        </w:tc>
        <w:tc>
          <w:tcPr>
            <w:tcW w:w="6096" w:type="dxa"/>
          </w:tcPr>
          <w:p w:rsidR="0026200E" w:rsidRPr="0026200E" w:rsidRDefault="0026200E" w:rsidP="0026200E">
            <w:pPr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Sub-criteri</w:t>
            </w:r>
          </w:p>
        </w:tc>
        <w:tc>
          <w:tcPr>
            <w:tcW w:w="850" w:type="dxa"/>
          </w:tcPr>
          <w:p w:rsidR="0026200E" w:rsidRPr="0026200E" w:rsidRDefault="0026200E" w:rsidP="0026200E">
            <w:pPr>
              <w:ind w:left="-110" w:right="-108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sz w:val="18"/>
                <w:szCs w:val="18"/>
              </w:rPr>
              <w:t xml:space="preserve">Punti Q </w:t>
            </w:r>
            <w:proofErr w:type="spellStart"/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max</w:t>
            </w:r>
            <w:proofErr w:type="spellEnd"/>
          </w:p>
        </w:tc>
      </w:tr>
      <w:tr w:rsidR="0026200E" w:rsidRPr="0026200E" w:rsidTr="00455D27">
        <w:trPr>
          <w:trHeight w:val="706"/>
        </w:trPr>
        <w:tc>
          <w:tcPr>
            <w:tcW w:w="534" w:type="dxa"/>
          </w:tcPr>
          <w:p w:rsidR="0026200E" w:rsidRPr="0026200E" w:rsidRDefault="0026200E" w:rsidP="0026200E">
            <w:pPr>
              <w:ind w:right="34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5" w:type="dxa"/>
          </w:tcPr>
          <w:p w:rsidR="0026200E" w:rsidRPr="0026200E" w:rsidRDefault="0026200E" w:rsidP="0026200E">
            <w:pPr>
              <w:ind w:right="-108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b/>
                <w:sz w:val="18"/>
                <w:szCs w:val="18"/>
              </w:rPr>
              <w:t>Prezzo complessivo offerto</w:t>
            </w:r>
          </w:p>
        </w:tc>
        <w:tc>
          <w:tcPr>
            <w:tcW w:w="567" w:type="dxa"/>
          </w:tcPr>
          <w:p w:rsidR="0026200E" w:rsidRPr="0026200E" w:rsidRDefault="0026200E" w:rsidP="0026200E">
            <w:pPr>
              <w:ind w:left="-211" w:right="-108"/>
              <w:contextualSpacing/>
              <w:jc w:val="center"/>
              <w:rPr>
                <w:rFonts w:asciiTheme="minorHAnsi" w:hAnsiTheme="minorHAnsi" w:cs="Times New Roman"/>
                <w:bCs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bCs/>
                <w:sz w:val="18"/>
                <w:szCs w:val="18"/>
              </w:rPr>
              <w:t>28</w:t>
            </w:r>
          </w:p>
        </w:tc>
        <w:tc>
          <w:tcPr>
            <w:tcW w:w="567" w:type="dxa"/>
          </w:tcPr>
          <w:p w:rsidR="0026200E" w:rsidRPr="0026200E" w:rsidRDefault="0026200E" w:rsidP="0026200E">
            <w:pPr>
              <w:ind w:left="-211" w:right="-108"/>
              <w:contextualSpacing/>
              <w:jc w:val="center"/>
              <w:rPr>
                <w:rFonts w:asciiTheme="minorHAnsi" w:hAnsiTheme="minorHAnsi" w:cs="Times New Roman"/>
                <w:bCs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 xml:space="preserve"> </w:t>
            </w:r>
            <w:r w:rsidRPr="0026200E">
              <w:rPr>
                <w:rFonts w:asciiTheme="minorHAnsi" w:hAnsiTheme="minorHAnsi" w:cs="Times New Roman"/>
                <w:bCs/>
                <w:sz w:val="18"/>
                <w:szCs w:val="18"/>
              </w:rPr>
              <w:t>1.1</w:t>
            </w:r>
          </w:p>
        </w:tc>
        <w:tc>
          <w:tcPr>
            <w:tcW w:w="6096" w:type="dxa"/>
          </w:tcPr>
          <w:tbl>
            <w:tblPr>
              <w:tblpPr w:leftFromText="141" w:rightFromText="141" w:vertAnchor="text" w:horzAnchor="margin" w:tblpY="-184"/>
              <w:tblOverlap w:val="never"/>
              <w:tblW w:w="58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810"/>
            </w:tblGrid>
            <w:tr w:rsidR="0026200E" w:rsidRPr="0026200E" w:rsidTr="00455D27">
              <w:trPr>
                <w:trHeight w:val="254"/>
              </w:trPr>
              <w:tc>
                <w:tcPr>
                  <w:tcW w:w="5810" w:type="dxa"/>
                </w:tcPr>
                <w:p w:rsidR="0026200E" w:rsidRPr="0026200E" w:rsidRDefault="0026200E" w:rsidP="00B563B3">
                  <w:pPr>
                    <w:numPr>
                      <w:ilvl w:val="0"/>
                      <w:numId w:val="1"/>
                    </w:numPr>
                    <w:ind w:left="0"/>
                    <w:contextualSpacing/>
                    <w:jc w:val="right"/>
                    <w:rPr>
                      <w:rFonts w:asciiTheme="minorHAnsi" w:hAnsiTheme="minorHAnsi" w:cs="Times New Roman"/>
                      <w:sz w:val="18"/>
                      <w:szCs w:val="18"/>
                    </w:rPr>
                  </w:pPr>
                  <w:r w:rsidRPr="0026200E">
                    <w:rPr>
                      <w:rFonts w:asciiTheme="minorHAnsi" w:hAnsiTheme="minorHAnsi" w:cs="Times New Roman"/>
                      <w:b/>
                      <w:bCs/>
                      <w:sz w:val="18"/>
                      <w:szCs w:val="18"/>
                    </w:rPr>
                    <w:t xml:space="preserve">  </w:t>
                  </w:r>
                  <w:r w:rsidRPr="0026200E">
                    <w:rPr>
                      <w:rFonts w:asciiTheme="minorHAnsi" w:hAnsiTheme="minorHAnsi" w:cs="Times New Roman"/>
                      <w:bCs/>
                      <w:sz w:val="18"/>
                      <w:szCs w:val="18"/>
                    </w:rPr>
                    <w:t>(</w:t>
                  </w:r>
                  <w:r w:rsidRPr="0026200E">
                    <w:rPr>
                      <w:rFonts w:asciiTheme="minorHAnsi" w:hAnsiTheme="minorHAnsi" w:cs="Times New Roman"/>
                      <w:b/>
                      <w:bCs/>
                      <w:sz w:val="18"/>
                      <w:szCs w:val="18"/>
                    </w:rPr>
                    <w:t xml:space="preserve">Prezzo A: </w:t>
                  </w:r>
                  <w:r w:rsidRPr="0026200E">
                    <w:rPr>
                      <w:rFonts w:asciiTheme="minorHAnsi" w:hAnsiTheme="minorHAnsi" w:cs="Times New Roman"/>
                      <w:b/>
                      <w:sz w:val="18"/>
                      <w:szCs w:val="18"/>
                    </w:rPr>
                    <w:t xml:space="preserve">€ </w:t>
                  </w:r>
                  <w:r w:rsidRPr="0026200E">
                    <w:rPr>
                      <w:rFonts w:asciiTheme="minorHAnsi" w:hAnsiTheme="minorHAnsi" w:cs="Times New Roman"/>
                      <w:b/>
                      <w:bCs/>
                      <w:sz w:val="18"/>
                      <w:szCs w:val="18"/>
                    </w:rPr>
                    <w:t>……..</w:t>
                  </w:r>
                  <w:r w:rsidRPr="0026200E">
                    <w:rPr>
                      <w:rFonts w:asciiTheme="minorHAnsi" w:hAnsiTheme="minorHAnsi" w:cs="Times New Roman"/>
                      <w:b/>
                      <w:sz w:val="18"/>
                      <w:szCs w:val="18"/>
                    </w:rPr>
                    <w:t xml:space="preserve"> </w:t>
                  </w:r>
                  <w:r w:rsidRPr="0026200E">
                    <w:rPr>
                      <w:rFonts w:asciiTheme="minorHAnsi" w:hAnsiTheme="minorHAnsi" w:cs="Times New Roman"/>
                      <w:sz w:val="18"/>
                      <w:szCs w:val="18"/>
                    </w:rPr>
                    <w:t xml:space="preserve">  x  ore 360)  =  € …….……+</w:t>
                  </w:r>
                </w:p>
              </w:tc>
            </w:tr>
            <w:tr w:rsidR="0026200E" w:rsidRPr="0026200E" w:rsidTr="00455D27">
              <w:trPr>
                <w:trHeight w:val="338"/>
              </w:trPr>
              <w:tc>
                <w:tcPr>
                  <w:tcW w:w="5810" w:type="dxa"/>
                </w:tcPr>
                <w:p w:rsidR="0026200E" w:rsidRPr="0026200E" w:rsidRDefault="0026200E" w:rsidP="00B563B3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ind w:left="0"/>
                    <w:contextualSpacing/>
                    <w:jc w:val="right"/>
                    <w:rPr>
                      <w:rFonts w:asciiTheme="minorHAnsi" w:hAnsiTheme="minorHAnsi" w:cs="Times New Roman"/>
                      <w:sz w:val="18"/>
                      <w:szCs w:val="18"/>
                    </w:rPr>
                  </w:pPr>
                  <w:r w:rsidRPr="0026200E">
                    <w:rPr>
                      <w:rFonts w:asciiTheme="minorHAnsi" w:hAnsiTheme="minorHAnsi" w:cs="Times New Roman"/>
                      <w:bCs/>
                      <w:sz w:val="18"/>
                      <w:szCs w:val="18"/>
                    </w:rPr>
                    <w:t xml:space="preserve">  (</w:t>
                  </w:r>
                  <w:r w:rsidRPr="0026200E">
                    <w:rPr>
                      <w:rFonts w:asciiTheme="minorHAnsi" w:hAnsiTheme="minorHAnsi" w:cs="Times New Roman"/>
                      <w:b/>
                      <w:bCs/>
                      <w:sz w:val="18"/>
                      <w:szCs w:val="18"/>
                    </w:rPr>
                    <w:t>Prezzo B: € ……..</w:t>
                  </w:r>
                  <w:r w:rsidRPr="0026200E">
                    <w:rPr>
                      <w:rFonts w:asciiTheme="minorHAnsi" w:hAnsiTheme="minorHAnsi" w:cs="Times New Roman"/>
                      <w:sz w:val="18"/>
                      <w:szCs w:val="18"/>
                    </w:rPr>
                    <w:t xml:space="preserve">  x  mesi 24)  =  € ……….…=</w:t>
                  </w:r>
                </w:p>
              </w:tc>
            </w:tr>
            <w:tr w:rsidR="0026200E" w:rsidRPr="0026200E" w:rsidTr="00455D27">
              <w:trPr>
                <w:trHeight w:val="300"/>
              </w:trPr>
              <w:tc>
                <w:tcPr>
                  <w:tcW w:w="5810" w:type="dxa"/>
                </w:tcPr>
                <w:p w:rsidR="0026200E" w:rsidRPr="0026200E" w:rsidRDefault="0026200E" w:rsidP="0026200E">
                  <w:pPr>
                    <w:jc w:val="right"/>
                    <w:rPr>
                      <w:rFonts w:asciiTheme="minorHAnsi" w:hAnsiTheme="minorHAnsi" w:cs="Times New Roman"/>
                      <w:sz w:val="18"/>
                      <w:szCs w:val="18"/>
                    </w:rPr>
                  </w:pPr>
                  <w:r w:rsidRPr="0026200E">
                    <w:rPr>
                      <w:rFonts w:asciiTheme="minorHAnsi" w:hAnsiTheme="minorHAnsi" w:cs="Times New Roman"/>
                      <w:b/>
                      <w:bCs/>
                      <w:sz w:val="18"/>
                      <w:szCs w:val="18"/>
                    </w:rPr>
                    <w:t>PREZZO COMPLESSIVO OFFERTO (PCO)           ………</w:t>
                  </w:r>
                </w:p>
              </w:tc>
            </w:tr>
            <w:tr w:rsidR="0026200E" w:rsidRPr="0026200E" w:rsidTr="00455D27">
              <w:trPr>
                <w:trHeight w:val="300"/>
              </w:trPr>
              <w:tc>
                <w:tcPr>
                  <w:tcW w:w="5810" w:type="dxa"/>
                </w:tcPr>
                <w:p w:rsidR="0026200E" w:rsidRPr="0026200E" w:rsidRDefault="0026200E" w:rsidP="0026200E">
                  <w:pPr>
                    <w:jc w:val="right"/>
                    <w:rPr>
                      <w:rFonts w:asciiTheme="minorHAnsi" w:hAnsiTheme="minorHAnsi" w:cs="Times New Roman"/>
                      <w:b/>
                      <w:bCs/>
                      <w:sz w:val="18"/>
                      <w:szCs w:val="18"/>
                    </w:rPr>
                  </w:pPr>
                  <w:r w:rsidRPr="0026200E">
                    <w:rPr>
                      <w:rFonts w:asciiTheme="minorHAnsi" w:hAnsiTheme="minorHAnsi" w:cs="Times New Roman"/>
                      <w:b/>
                      <w:bCs/>
                      <w:sz w:val="18"/>
                      <w:szCs w:val="18"/>
                    </w:rPr>
                    <w:t>Ribasso percentuale (%) sul prezzo base di gara        ………</w:t>
                  </w:r>
                </w:p>
              </w:tc>
            </w:tr>
          </w:tbl>
          <w:p w:rsidR="0026200E" w:rsidRPr="0026200E" w:rsidRDefault="0026200E" w:rsidP="0026200E">
            <w:pPr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Dove:</w:t>
            </w:r>
          </w:p>
          <w:p w:rsidR="0026200E" w:rsidRPr="0026200E" w:rsidRDefault="0026200E" w:rsidP="0026200E">
            <w:pPr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b/>
                <w:sz w:val="18"/>
                <w:szCs w:val="18"/>
              </w:rPr>
              <w:t>Prezzo A</w:t>
            </w:r>
            <w:r w:rsidRPr="0026200E">
              <w:rPr>
                <w:rFonts w:asciiTheme="minorHAnsi" w:hAnsiTheme="minorHAnsi" w:cs="Times New Roman"/>
                <w:sz w:val="18"/>
                <w:szCs w:val="18"/>
              </w:rPr>
              <w:t xml:space="preserve"> = prezzo per ora di volo effettivo offerto dell’elicottero principale </w:t>
            </w:r>
          </w:p>
          <w:p w:rsidR="0026200E" w:rsidRPr="0026200E" w:rsidRDefault="0026200E" w:rsidP="0026200E">
            <w:pPr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b/>
                <w:sz w:val="18"/>
                <w:szCs w:val="18"/>
              </w:rPr>
              <w:t>Prezzo B</w:t>
            </w:r>
            <w:r w:rsidR="00B563B3">
              <w:rPr>
                <w:rFonts w:asciiTheme="minorHAnsi" w:hAnsiTheme="minorHAnsi" w:cs="Times New Roman"/>
                <w:sz w:val="18"/>
                <w:szCs w:val="18"/>
              </w:rPr>
              <w:t xml:space="preserve"> = prezzo fisso mensile offerto dell’</w:t>
            </w:r>
            <w:r w:rsidRPr="0026200E">
              <w:rPr>
                <w:rFonts w:asciiTheme="minorHAnsi" w:hAnsiTheme="minorHAnsi" w:cs="Times New Roman"/>
                <w:sz w:val="18"/>
                <w:szCs w:val="18"/>
              </w:rPr>
              <w:t xml:space="preserve">elicottero principale </w:t>
            </w:r>
          </w:p>
          <w:p w:rsidR="0026200E" w:rsidRPr="0026200E" w:rsidRDefault="0026200E" w:rsidP="0026200E">
            <w:pPr>
              <w:rPr>
                <w:rFonts w:asciiTheme="minorHAnsi" w:hAnsiTheme="minorHAnsi" w:cs="Times New Roman"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Calcolo del coefficiente:</w:t>
            </w:r>
          </w:p>
          <w:p w:rsidR="0026200E" w:rsidRPr="0026200E" w:rsidRDefault="0026200E" w:rsidP="0026200E">
            <w:pPr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L’attribuzione del punteggio al prezzo complessivo offerto è effettuato con “interpolazione lineare”  mediante la formula:</w:t>
            </w:r>
          </w:p>
          <w:p w:rsidR="0026200E" w:rsidRPr="0026200E" w:rsidRDefault="0026200E" w:rsidP="0026200E">
            <w:pPr>
              <w:jc w:val="both"/>
              <w:rPr>
                <w:rFonts w:asciiTheme="minorHAnsi" w:hAnsiTheme="minorHAnsi" w:cs="Times New Roman"/>
                <w:sz w:val="18"/>
                <w:szCs w:val="18"/>
                <w:vertAlign w:val="subscript"/>
              </w:rPr>
            </w:pPr>
            <w:proofErr w:type="spellStart"/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coeff.</w:t>
            </w:r>
            <w:r w:rsidRPr="0026200E">
              <w:rPr>
                <w:rFonts w:asciiTheme="minorHAnsi" w:hAnsiTheme="minorHAnsi" w:cs="Times New Roman"/>
                <w:sz w:val="18"/>
                <w:szCs w:val="18"/>
                <w:vertAlign w:val="subscript"/>
              </w:rPr>
              <w:t>i</w:t>
            </w:r>
            <w:proofErr w:type="spellEnd"/>
            <w:r w:rsidRPr="0026200E">
              <w:rPr>
                <w:rFonts w:asciiTheme="minorHAnsi" w:hAnsiTheme="minorHAnsi" w:cs="Times New Roman"/>
                <w:sz w:val="18"/>
                <w:szCs w:val="18"/>
              </w:rPr>
              <w:t xml:space="preserve"> = </w:t>
            </w:r>
            <w:proofErr w:type="spellStart"/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PCO</w:t>
            </w:r>
            <w:r w:rsidRPr="0026200E">
              <w:rPr>
                <w:rFonts w:asciiTheme="minorHAnsi" w:hAnsiTheme="minorHAnsi" w:cs="Times New Roman"/>
                <w:sz w:val="18"/>
                <w:szCs w:val="18"/>
                <w:vertAlign w:val="subscript"/>
              </w:rPr>
              <w:t>min</w:t>
            </w:r>
            <w:proofErr w:type="spellEnd"/>
            <w:r w:rsidRPr="0026200E">
              <w:rPr>
                <w:rFonts w:asciiTheme="minorHAnsi" w:hAnsiTheme="minorHAnsi" w:cs="Times New Roman"/>
                <w:sz w:val="18"/>
                <w:szCs w:val="18"/>
              </w:rPr>
              <w:t xml:space="preserve"> /</w:t>
            </w:r>
            <w:proofErr w:type="spellStart"/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PCO</w:t>
            </w:r>
            <w:r w:rsidRPr="0026200E">
              <w:rPr>
                <w:rFonts w:asciiTheme="minorHAnsi" w:hAnsiTheme="minorHAnsi" w:cs="Times New Roman"/>
                <w:sz w:val="18"/>
                <w:szCs w:val="18"/>
                <w:vertAlign w:val="subscript"/>
              </w:rPr>
              <w:t>i</w:t>
            </w:r>
            <w:proofErr w:type="spellEnd"/>
          </w:p>
          <w:p w:rsidR="0026200E" w:rsidRPr="0026200E" w:rsidRDefault="0026200E" w:rsidP="0026200E">
            <w:pPr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Dove:</w:t>
            </w:r>
          </w:p>
          <w:p w:rsidR="0026200E" w:rsidRPr="0026200E" w:rsidRDefault="0026200E" w:rsidP="0026200E">
            <w:pPr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proofErr w:type="spellStart"/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coeff.</w:t>
            </w:r>
            <w:r w:rsidRPr="0026200E">
              <w:rPr>
                <w:rFonts w:asciiTheme="minorHAnsi" w:hAnsiTheme="minorHAnsi" w:cs="Times New Roman"/>
                <w:sz w:val="18"/>
                <w:szCs w:val="18"/>
                <w:vertAlign w:val="subscript"/>
              </w:rPr>
              <w:t>i</w:t>
            </w:r>
            <w:proofErr w:type="spellEnd"/>
            <w:r w:rsidRPr="0026200E">
              <w:rPr>
                <w:rFonts w:asciiTheme="minorHAnsi" w:hAnsiTheme="minorHAnsi" w:cs="Times New Roman"/>
                <w:sz w:val="18"/>
                <w:szCs w:val="18"/>
              </w:rPr>
              <w:t xml:space="preserve"> = coefficiente ditta/ATI i</w:t>
            </w:r>
          </w:p>
          <w:p w:rsidR="0026200E" w:rsidRPr="0026200E" w:rsidRDefault="0026200E" w:rsidP="0026200E">
            <w:pPr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proofErr w:type="spellStart"/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PCO</w:t>
            </w:r>
            <w:r w:rsidRPr="0026200E">
              <w:rPr>
                <w:rFonts w:asciiTheme="minorHAnsi" w:hAnsiTheme="minorHAnsi" w:cs="Times New Roman"/>
                <w:sz w:val="18"/>
                <w:szCs w:val="18"/>
                <w:vertAlign w:val="subscript"/>
              </w:rPr>
              <w:t>min</w:t>
            </w:r>
            <w:proofErr w:type="spellEnd"/>
            <w:r w:rsidRPr="0026200E">
              <w:rPr>
                <w:rFonts w:asciiTheme="minorHAnsi" w:hAnsiTheme="minorHAnsi" w:cs="Times New Roman"/>
                <w:sz w:val="18"/>
                <w:szCs w:val="18"/>
              </w:rPr>
              <w:t xml:space="preserve"> = Prezzo complessivo offerto più basso</w:t>
            </w:r>
          </w:p>
          <w:p w:rsidR="0026200E" w:rsidRPr="0026200E" w:rsidRDefault="0026200E" w:rsidP="0026200E">
            <w:pPr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proofErr w:type="spellStart"/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PCO</w:t>
            </w:r>
            <w:r w:rsidRPr="0026200E">
              <w:rPr>
                <w:rFonts w:asciiTheme="minorHAnsi" w:hAnsiTheme="minorHAnsi" w:cs="Times New Roman"/>
                <w:sz w:val="18"/>
                <w:szCs w:val="18"/>
                <w:vertAlign w:val="subscript"/>
              </w:rPr>
              <w:t>i</w:t>
            </w:r>
            <w:proofErr w:type="spellEnd"/>
            <w:r w:rsidRPr="0026200E">
              <w:rPr>
                <w:rFonts w:asciiTheme="minorHAnsi" w:hAnsiTheme="minorHAnsi" w:cs="Times New Roman"/>
                <w:sz w:val="18"/>
                <w:szCs w:val="18"/>
                <w:vertAlign w:val="subscript"/>
              </w:rPr>
              <w:t xml:space="preserve"> </w:t>
            </w:r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= Prezzo complessivo offerto della ditta/ATI i</w:t>
            </w:r>
          </w:p>
        </w:tc>
        <w:tc>
          <w:tcPr>
            <w:tcW w:w="850" w:type="dxa"/>
          </w:tcPr>
          <w:p w:rsidR="0026200E" w:rsidRPr="0026200E" w:rsidRDefault="0026200E" w:rsidP="0026200E">
            <w:pPr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28</w:t>
            </w:r>
          </w:p>
        </w:tc>
      </w:tr>
      <w:tr w:rsidR="0026200E" w:rsidRPr="0026200E" w:rsidTr="00455D27">
        <w:trPr>
          <w:trHeight w:val="706"/>
        </w:trPr>
        <w:tc>
          <w:tcPr>
            <w:tcW w:w="534" w:type="dxa"/>
            <w:vMerge w:val="restart"/>
          </w:tcPr>
          <w:p w:rsidR="0026200E" w:rsidRPr="0026200E" w:rsidRDefault="0026200E" w:rsidP="0026200E">
            <w:pPr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275" w:type="dxa"/>
            <w:vMerge w:val="restart"/>
          </w:tcPr>
          <w:p w:rsidR="0026200E" w:rsidRPr="0026200E" w:rsidRDefault="0026200E" w:rsidP="0026200E">
            <w:pPr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b/>
                <w:sz w:val="18"/>
                <w:szCs w:val="18"/>
              </w:rPr>
              <w:t>Prezzi di mezzi e servizi aggiuntivi facoltativi (v. criterio 5 dell’ offerta tecnica)</w:t>
            </w:r>
          </w:p>
        </w:tc>
        <w:tc>
          <w:tcPr>
            <w:tcW w:w="567" w:type="dxa"/>
            <w:vMerge w:val="restart"/>
          </w:tcPr>
          <w:p w:rsidR="0026200E" w:rsidRPr="0026200E" w:rsidRDefault="0026200E" w:rsidP="0026200E">
            <w:pPr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26200E" w:rsidRPr="0026200E" w:rsidRDefault="0026200E" w:rsidP="0026200E">
            <w:pPr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2.1</w:t>
            </w:r>
          </w:p>
        </w:tc>
        <w:tc>
          <w:tcPr>
            <w:tcW w:w="6096" w:type="dxa"/>
          </w:tcPr>
          <w:p w:rsidR="0026200E" w:rsidRPr="0026200E" w:rsidRDefault="0026200E" w:rsidP="0026200E">
            <w:pPr>
              <w:jc w:val="both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b/>
                <w:sz w:val="18"/>
                <w:szCs w:val="18"/>
              </w:rPr>
              <w:t xml:space="preserve">PREZZO C: €/minuto </w:t>
            </w:r>
            <w:r w:rsidRPr="0026200E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……..</w:t>
            </w:r>
          </w:p>
          <w:p w:rsidR="0026200E" w:rsidRPr="0026200E" w:rsidRDefault="0026200E" w:rsidP="0026200E">
            <w:pPr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Dove:</w:t>
            </w:r>
          </w:p>
          <w:p w:rsidR="0026200E" w:rsidRPr="0026200E" w:rsidRDefault="0026200E" w:rsidP="0026200E">
            <w:pPr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b/>
                <w:sz w:val="18"/>
                <w:szCs w:val="18"/>
              </w:rPr>
              <w:t>Prezzo C</w:t>
            </w:r>
            <w:r w:rsidRPr="0026200E">
              <w:rPr>
                <w:rFonts w:asciiTheme="minorHAnsi" w:hAnsiTheme="minorHAnsi" w:cs="Times New Roman"/>
                <w:sz w:val="18"/>
                <w:szCs w:val="18"/>
              </w:rPr>
              <w:t xml:space="preserve"> = prezzo per minuto di volo offerto, </w:t>
            </w:r>
            <w:r w:rsidRPr="0026200E">
              <w:rPr>
                <w:rFonts w:asciiTheme="minorHAnsi" w:hAnsiTheme="minorHAnsi" w:cs="Times New Roman"/>
                <w:sz w:val="18"/>
                <w:szCs w:val="18"/>
                <w:u w:val="single"/>
              </w:rPr>
              <w:t>che non deve superare l’importo di €/</w:t>
            </w:r>
            <w:proofErr w:type="spellStart"/>
            <w:r w:rsidRPr="0026200E">
              <w:rPr>
                <w:rFonts w:asciiTheme="minorHAnsi" w:hAnsiTheme="minorHAnsi" w:cs="Times New Roman"/>
                <w:sz w:val="18"/>
                <w:szCs w:val="18"/>
                <w:u w:val="single"/>
              </w:rPr>
              <w:t>min</w:t>
            </w:r>
            <w:proofErr w:type="spellEnd"/>
            <w:r w:rsidRPr="0026200E">
              <w:rPr>
                <w:rFonts w:asciiTheme="minorHAnsi" w:hAnsiTheme="minorHAnsi" w:cs="Times New Roman"/>
                <w:sz w:val="18"/>
                <w:szCs w:val="18"/>
                <w:u w:val="single"/>
              </w:rPr>
              <w:t xml:space="preserve"> 27,00</w:t>
            </w:r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, relativo al mezzo indicato al criterio 5.1</w:t>
            </w:r>
          </w:p>
          <w:p w:rsidR="0026200E" w:rsidRPr="0026200E" w:rsidRDefault="0026200E" w:rsidP="0026200E">
            <w:pPr>
              <w:rPr>
                <w:rFonts w:asciiTheme="minorHAnsi" w:hAnsiTheme="minorHAnsi" w:cs="Times New Roman"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Calcolo del coefficiente:</w:t>
            </w:r>
          </w:p>
          <w:p w:rsidR="0026200E" w:rsidRPr="0026200E" w:rsidRDefault="0026200E" w:rsidP="0026200E">
            <w:pPr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Il punteggio è attribuito a ciascuna offerta con “interpolazione lineare” mediante la formula:</w:t>
            </w:r>
          </w:p>
          <w:p w:rsidR="0026200E" w:rsidRPr="0026200E" w:rsidRDefault="0026200E" w:rsidP="0026200E">
            <w:pPr>
              <w:jc w:val="both"/>
              <w:rPr>
                <w:rFonts w:asciiTheme="minorHAnsi" w:hAnsiTheme="minorHAnsi" w:cs="Times New Roman"/>
                <w:sz w:val="18"/>
                <w:szCs w:val="18"/>
                <w:vertAlign w:val="subscript"/>
              </w:rPr>
            </w:pPr>
            <w:proofErr w:type="spellStart"/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coeff.</w:t>
            </w:r>
            <w:r w:rsidRPr="0026200E">
              <w:rPr>
                <w:rFonts w:asciiTheme="minorHAnsi" w:hAnsiTheme="minorHAnsi" w:cs="Times New Roman"/>
                <w:sz w:val="18"/>
                <w:szCs w:val="18"/>
                <w:vertAlign w:val="subscript"/>
              </w:rPr>
              <w:t>i</w:t>
            </w:r>
            <w:proofErr w:type="spellEnd"/>
            <w:r w:rsidRPr="0026200E">
              <w:rPr>
                <w:rFonts w:asciiTheme="minorHAnsi" w:hAnsiTheme="minorHAnsi" w:cs="Times New Roman"/>
                <w:sz w:val="18"/>
                <w:szCs w:val="18"/>
              </w:rPr>
              <w:t xml:space="preserve"> = </w:t>
            </w:r>
            <w:proofErr w:type="spellStart"/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P</w:t>
            </w:r>
            <w:r w:rsidRPr="0026200E">
              <w:rPr>
                <w:rFonts w:asciiTheme="minorHAnsi" w:hAnsiTheme="minorHAnsi" w:cs="Times New Roman"/>
                <w:sz w:val="18"/>
                <w:szCs w:val="18"/>
                <w:vertAlign w:val="subscript"/>
              </w:rPr>
              <w:t>min</w:t>
            </w:r>
            <w:proofErr w:type="spellEnd"/>
            <w:r w:rsidRPr="0026200E">
              <w:rPr>
                <w:rFonts w:asciiTheme="minorHAnsi" w:hAnsiTheme="minorHAnsi" w:cs="Times New Roman"/>
                <w:sz w:val="18"/>
                <w:szCs w:val="18"/>
              </w:rPr>
              <w:t xml:space="preserve"> /</w:t>
            </w:r>
            <w:proofErr w:type="spellStart"/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P</w:t>
            </w:r>
            <w:r w:rsidRPr="0026200E">
              <w:rPr>
                <w:rFonts w:asciiTheme="minorHAnsi" w:hAnsiTheme="minorHAnsi" w:cs="Times New Roman"/>
                <w:sz w:val="18"/>
                <w:szCs w:val="18"/>
                <w:vertAlign w:val="subscript"/>
              </w:rPr>
              <w:t>i</w:t>
            </w:r>
            <w:proofErr w:type="spellEnd"/>
          </w:p>
          <w:p w:rsidR="0026200E" w:rsidRPr="0026200E" w:rsidRDefault="0026200E" w:rsidP="0026200E">
            <w:pPr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Dove:</w:t>
            </w:r>
          </w:p>
          <w:p w:rsidR="0026200E" w:rsidRPr="0026200E" w:rsidRDefault="0026200E" w:rsidP="0026200E">
            <w:pPr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proofErr w:type="spellStart"/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coeff.</w:t>
            </w:r>
            <w:r w:rsidRPr="0026200E">
              <w:rPr>
                <w:rFonts w:asciiTheme="minorHAnsi" w:hAnsiTheme="minorHAnsi" w:cs="Times New Roman"/>
                <w:sz w:val="18"/>
                <w:szCs w:val="18"/>
                <w:vertAlign w:val="subscript"/>
              </w:rPr>
              <w:t>i</w:t>
            </w:r>
            <w:proofErr w:type="spellEnd"/>
            <w:r w:rsidRPr="0026200E">
              <w:rPr>
                <w:rFonts w:asciiTheme="minorHAnsi" w:hAnsiTheme="minorHAnsi" w:cs="Times New Roman"/>
                <w:sz w:val="18"/>
                <w:szCs w:val="18"/>
              </w:rPr>
              <w:t xml:space="preserve"> = coefficiente ditta/ATI i</w:t>
            </w:r>
          </w:p>
          <w:p w:rsidR="0026200E" w:rsidRPr="0026200E" w:rsidRDefault="0026200E" w:rsidP="0026200E">
            <w:pPr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proofErr w:type="spellStart"/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P</w:t>
            </w:r>
            <w:r w:rsidRPr="0026200E">
              <w:rPr>
                <w:rFonts w:asciiTheme="minorHAnsi" w:hAnsiTheme="minorHAnsi" w:cs="Times New Roman"/>
                <w:sz w:val="18"/>
                <w:szCs w:val="18"/>
                <w:vertAlign w:val="subscript"/>
              </w:rPr>
              <w:t>min</w:t>
            </w:r>
            <w:proofErr w:type="spellEnd"/>
            <w:r w:rsidRPr="0026200E">
              <w:rPr>
                <w:rFonts w:asciiTheme="minorHAnsi" w:hAnsiTheme="minorHAnsi" w:cs="Times New Roman"/>
                <w:sz w:val="18"/>
                <w:szCs w:val="18"/>
              </w:rPr>
              <w:t xml:space="preserve">  = prezzo minimo offerto</w:t>
            </w:r>
          </w:p>
          <w:p w:rsidR="0026200E" w:rsidRPr="0026200E" w:rsidRDefault="0026200E" w:rsidP="0026200E">
            <w:pPr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proofErr w:type="spellStart"/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P</w:t>
            </w:r>
            <w:r w:rsidRPr="0026200E">
              <w:rPr>
                <w:rFonts w:asciiTheme="minorHAnsi" w:hAnsiTheme="minorHAnsi" w:cs="Times New Roman"/>
                <w:sz w:val="18"/>
                <w:szCs w:val="18"/>
                <w:vertAlign w:val="subscript"/>
              </w:rPr>
              <w:t>i</w:t>
            </w:r>
            <w:proofErr w:type="spellEnd"/>
            <w:r w:rsidRPr="0026200E">
              <w:rPr>
                <w:rFonts w:asciiTheme="minorHAnsi" w:hAnsiTheme="minorHAnsi" w:cs="Times New Roman"/>
                <w:sz w:val="18"/>
                <w:szCs w:val="18"/>
              </w:rPr>
              <w:t xml:space="preserve"> =  prezzo della ditta/ATI i </w:t>
            </w:r>
          </w:p>
        </w:tc>
        <w:tc>
          <w:tcPr>
            <w:tcW w:w="850" w:type="dxa"/>
          </w:tcPr>
          <w:p w:rsidR="0026200E" w:rsidRPr="0026200E" w:rsidRDefault="0026200E" w:rsidP="0026200E">
            <w:pPr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2</w:t>
            </w:r>
          </w:p>
        </w:tc>
      </w:tr>
      <w:tr w:rsidR="0026200E" w:rsidRPr="0026200E" w:rsidTr="00455D27">
        <w:trPr>
          <w:trHeight w:val="540"/>
        </w:trPr>
        <w:tc>
          <w:tcPr>
            <w:tcW w:w="534" w:type="dxa"/>
            <w:vMerge/>
          </w:tcPr>
          <w:p w:rsidR="0026200E" w:rsidRPr="0026200E" w:rsidRDefault="0026200E" w:rsidP="0026200E">
            <w:pPr>
              <w:rPr>
                <w:rFonts w:asciiTheme="minorHAnsi" w:hAnsiTheme="minorHAnsi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275" w:type="dxa"/>
            <w:vMerge/>
          </w:tcPr>
          <w:p w:rsidR="0026200E" w:rsidRPr="0026200E" w:rsidRDefault="0026200E" w:rsidP="0026200E">
            <w:pPr>
              <w:rPr>
                <w:rFonts w:asciiTheme="minorHAnsi" w:hAnsiTheme="minorHAnsi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vMerge/>
          </w:tcPr>
          <w:p w:rsidR="0026200E" w:rsidRPr="0026200E" w:rsidRDefault="0026200E" w:rsidP="0026200E">
            <w:pPr>
              <w:jc w:val="both"/>
              <w:rPr>
                <w:rFonts w:asciiTheme="minorHAnsi" w:hAnsiTheme="minorHAnsi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</w:tcPr>
          <w:p w:rsidR="0026200E" w:rsidRPr="0026200E" w:rsidRDefault="0026200E" w:rsidP="0026200E">
            <w:pPr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2.2</w:t>
            </w:r>
          </w:p>
        </w:tc>
        <w:tc>
          <w:tcPr>
            <w:tcW w:w="6096" w:type="dxa"/>
          </w:tcPr>
          <w:p w:rsidR="0026200E" w:rsidRPr="0026200E" w:rsidRDefault="0026200E" w:rsidP="0026200E">
            <w:pPr>
              <w:jc w:val="both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b/>
                <w:sz w:val="18"/>
                <w:szCs w:val="18"/>
              </w:rPr>
              <w:t xml:space="preserve">PREZZO D: €/minuto </w:t>
            </w:r>
            <w:r w:rsidRPr="0026200E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……..</w:t>
            </w:r>
          </w:p>
          <w:p w:rsidR="0026200E" w:rsidRPr="0026200E" w:rsidRDefault="0026200E" w:rsidP="0026200E">
            <w:pPr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Dove:</w:t>
            </w:r>
          </w:p>
          <w:p w:rsidR="0026200E" w:rsidRPr="0026200E" w:rsidRDefault="0026200E" w:rsidP="0026200E">
            <w:pPr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b/>
                <w:sz w:val="18"/>
                <w:szCs w:val="18"/>
              </w:rPr>
              <w:t>Prezzo D</w:t>
            </w:r>
            <w:r w:rsidRPr="0026200E">
              <w:rPr>
                <w:rFonts w:asciiTheme="minorHAnsi" w:hAnsiTheme="minorHAnsi" w:cs="Times New Roman"/>
                <w:sz w:val="18"/>
                <w:szCs w:val="18"/>
              </w:rPr>
              <w:t xml:space="preserve"> = prezzo per minuto di volo offerto relativo al mezzo indicato al criterio 5.2</w:t>
            </w:r>
          </w:p>
        </w:tc>
        <w:tc>
          <w:tcPr>
            <w:tcW w:w="850" w:type="dxa"/>
          </w:tcPr>
          <w:p w:rsidR="0026200E" w:rsidRPr="0026200E" w:rsidRDefault="0026200E" w:rsidP="0026200E">
            <w:pPr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0</w:t>
            </w:r>
          </w:p>
        </w:tc>
      </w:tr>
      <w:tr w:rsidR="0026200E" w:rsidRPr="0026200E" w:rsidTr="00455D27">
        <w:trPr>
          <w:trHeight w:val="540"/>
        </w:trPr>
        <w:tc>
          <w:tcPr>
            <w:tcW w:w="534" w:type="dxa"/>
            <w:vMerge/>
          </w:tcPr>
          <w:p w:rsidR="0026200E" w:rsidRPr="0026200E" w:rsidRDefault="0026200E" w:rsidP="0026200E">
            <w:pPr>
              <w:rPr>
                <w:rFonts w:asciiTheme="minorHAnsi" w:hAnsiTheme="minorHAnsi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275" w:type="dxa"/>
            <w:vMerge/>
          </w:tcPr>
          <w:p w:rsidR="0026200E" w:rsidRPr="0026200E" w:rsidRDefault="0026200E" w:rsidP="0026200E">
            <w:pPr>
              <w:rPr>
                <w:rFonts w:asciiTheme="minorHAnsi" w:hAnsiTheme="minorHAnsi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vMerge/>
          </w:tcPr>
          <w:p w:rsidR="0026200E" w:rsidRPr="0026200E" w:rsidRDefault="0026200E" w:rsidP="0026200E">
            <w:pPr>
              <w:jc w:val="both"/>
              <w:rPr>
                <w:rFonts w:asciiTheme="minorHAnsi" w:hAnsiTheme="minorHAnsi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</w:tcPr>
          <w:p w:rsidR="0026200E" w:rsidRPr="0026200E" w:rsidRDefault="0026200E" w:rsidP="0026200E">
            <w:pPr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2.3</w:t>
            </w:r>
          </w:p>
        </w:tc>
        <w:tc>
          <w:tcPr>
            <w:tcW w:w="6096" w:type="dxa"/>
          </w:tcPr>
          <w:p w:rsidR="0026200E" w:rsidRPr="0026200E" w:rsidRDefault="0026200E" w:rsidP="0026200E">
            <w:pPr>
              <w:jc w:val="both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b/>
                <w:sz w:val="18"/>
                <w:szCs w:val="18"/>
              </w:rPr>
              <w:t xml:space="preserve">PREZZO E: €/minuto </w:t>
            </w:r>
            <w:r w:rsidRPr="0026200E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……..</w:t>
            </w:r>
          </w:p>
          <w:p w:rsidR="0026200E" w:rsidRPr="0026200E" w:rsidRDefault="0026200E" w:rsidP="0026200E">
            <w:pPr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Dove:</w:t>
            </w:r>
          </w:p>
          <w:p w:rsidR="0026200E" w:rsidRPr="0026200E" w:rsidRDefault="0026200E" w:rsidP="0026200E">
            <w:pPr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b/>
                <w:sz w:val="18"/>
                <w:szCs w:val="18"/>
              </w:rPr>
              <w:t>Prezzo E</w:t>
            </w:r>
            <w:r w:rsidRPr="0026200E">
              <w:rPr>
                <w:rFonts w:asciiTheme="minorHAnsi" w:hAnsiTheme="minorHAnsi" w:cs="Times New Roman"/>
                <w:sz w:val="18"/>
                <w:szCs w:val="18"/>
              </w:rPr>
              <w:t xml:space="preserve"> = prezzo per minuto di volo offerto relativo al mezzo indicato al criterio 5.3</w:t>
            </w:r>
          </w:p>
        </w:tc>
        <w:tc>
          <w:tcPr>
            <w:tcW w:w="850" w:type="dxa"/>
          </w:tcPr>
          <w:p w:rsidR="0026200E" w:rsidRPr="0026200E" w:rsidRDefault="0026200E" w:rsidP="0026200E">
            <w:pPr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0</w:t>
            </w:r>
          </w:p>
        </w:tc>
      </w:tr>
      <w:tr w:rsidR="0026200E" w:rsidRPr="0026200E" w:rsidTr="00455D27">
        <w:trPr>
          <w:trHeight w:val="540"/>
        </w:trPr>
        <w:tc>
          <w:tcPr>
            <w:tcW w:w="534" w:type="dxa"/>
            <w:vMerge/>
          </w:tcPr>
          <w:p w:rsidR="0026200E" w:rsidRPr="0026200E" w:rsidRDefault="0026200E" w:rsidP="0026200E">
            <w:pPr>
              <w:rPr>
                <w:rFonts w:asciiTheme="minorHAnsi" w:hAnsiTheme="minorHAnsi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275" w:type="dxa"/>
            <w:vMerge/>
          </w:tcPr>
          <w:p w:rsidR="0026200E" w:rsidRPr="0026200E" w:rsidRDefault="0026200E" w:rsidP="0026200E">
            <w:pPr>
              <w:rPr>
                <w:rFonts w:asciiTheme="minorHAnsi" w:hAnsiTheme="minorHAnsi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vMerge/>
          </w:tcPr>
          <w:p w:rsidR="0026200E" w:rsidRPr="0026200E" w:rsidRDefault="0026200E" w:rsidP="0026200E">
            <w:pPr>
              <w:jc w:val="both"/>
              <w:rPr>
                <w:rFonts w:asciiTheme="minorHAnsi" w:hAnsiTheme="minorHAnsi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</w:tcPr>
          <w:p w:rsidR="0026200E" w:rsidRPr="0026200E" w:rsidRDefault="0026200E" w:rsidP="0026200E">
            <w:pPr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2.4</w:t>
            </w:r>
          </w:p>
        </w:tc>
        <w:tc>
          <w:tcPr>
            <w:tcW w:w="6096" w:type="dxa"/>
          </w:tcPr>
          <w:p w:rsidR="0026200E" w:rsidRPr="0026200E" w:rsidRDefault="0026200E" w:rsidP="0026200E">
            <w:pPr>
              <w:jc w:val="both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b/>
                <w:sz w:val="18"/>
                <w:szCs w:val="18"/>
              </w:rPr>
              <w:t xml:space="preserve">PREZZO F: €/minuto </w:t>
            </w:r>
            <w:r w:rsidRPr="0026200E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……..</w:t>
            </w:r>
          </w:p>
          <w:p w:rsidR="0026200E" w:rsidRPr="0026200E" w:rsidRDefault="0026200E" w:rsidP="0026200E">
            <w:pPr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Dove:</w:t>
            </w:r>
          </w:p>
          <w:p w:rsidR="0026200E" w:rsidRPr="0026200E" w:rsidRDefault="0026200E" w:rsidP="0026200E">
            <w:pPr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b/>
                <w:sz w:val="18"/>
                <w:szCs w:val="18"/>
              </w:rPr>
              <w:t>Prezzo F</w:t>
            </w:r>
            <w:r w:rsidRPr="0026200E">
              <w:rPr>
                <w:rFonts w:asciiTheme="minorHAnsi" w:hAnsiTheme="minorHAnsi" w:cs="Times New Roman"/>
                <w:sz w:val="18"/>
                <w:szCs w:val="18"/>
              </w:rPr>
              <w:t xml:space="preserve"> = prezzo per minuto di volo offerto relativo al mezzo indicato al criterio 5.4</w:t>
            </w:r>
          </w:p>
        </w:tc>
        <w:tc>
          <w:tcPr>
            <w:tcW w:w="850" w:type="dxa"/>
          </w:tcPr>
          <w:p w:rsidR="0026200E" w:rsidRPr="0026200E" w:rsidRDefault="0026200E" w:rsidP="0026200E">
            <w:pPr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26200E">
              <w:rPr>
                <w:rFonts w:asciiTheme="minorHAnsi" w:hAnsiTheme="minorHAnsi" w:cs="Times New Roman"/>
                <w:sz w:val="18"/>
                <w:szCs w:val="18"/>
              </w:rPr>
              <w:t>0</w:t>
            </w:r>
          </w:p>
        </w:tc>
      </w:tr>
    </w:tbl>
    <w:p w:rsidR="006F23D6" w:rsidRDefault="006F23D6"/>
    <w:tbl>
      <w:tblPr>
        <w:tblW w:w="1020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5"/>
      </w:tblGrid>
      <w:tr w:rsidR="00B563B3" w:rsidRPr="00B563B3" w:rsidTr="00B563B3">
        <w:trPr>
          <w:trHeight w:val="195"/>
        </w:trPr>
        <w:tc>
          <w:tcPr>
            <w:tcW w:w="1020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63B3" w:rsidRPr="00B563B3" w:rsidRDefault="00B563B3" w:rsidP="00B563B3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B563B3">
              <w:rPr>
                <w:rFonts w:asciiTheme="minorHAnsi" w:hAnsiTheme="minorHAnsi"/>
                <w:color w:val="000000"/>
                <w:sz w:val="16"/>
                <w:szCs w:val="16"/>
              </w:rPr>
              <w:t>nonché dichiara che i costi concernenti l’adempimento delle disposizioni in materia di salute e sicurezza sui luoghi di lavoro</w:t>
            </w:r>
            <w:r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 e i costi inerenti la manodopera</w:t>
            </w:r>
            <w:r w:rsidRPr="00B563B3"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 di cui all’art. 95, comma 10, del </w:t>
            </w:r>
            <w:proofErr w:type="spellStart"/>
            <w:r w:rsidRPr="00B563B3">
              <w:rPr>
                <w:rFonts w:asciiTheme="minorHAnsi" w:hAnsiTheme="minorHAnsi"/>
                <w:color w:val="000000"/>
                <w:sz w:val="16"/>
                <w:szCs w:val="16"/>
              </w:rPr>
              <w:t>D.Lgs.</w:t>
            </w:r>
            <w:proofErr w:type="spellEnd"/>
            <w:r w:rsidRPr="00B563B3"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 50/2016 sono</w:t>
            </w:r>
            <w:r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 stati indicati sulla piattaforma </w:t>
            </w:r>
            <w:proofErr w:type="spellStart"/>
            <w:r>
              <w:rPr>
                <w:rFonts w:asciiTheme="minorHAnsi" w:hAnsiTheme="minorHAnsi"/>
                <w:color w:val="000000"/>
                <w:sz w:val="16"/>
                <w:szCs w:val="16"/>
              </w:rPr>
              <w:t>SIntel</w:t>
            </w:r>
            <w:proofErr w:type="spellEnd"/>
            <w:r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 in sede di presentazione dell’offerta</w:t>
            </w:r>
          </w:p>
        </w:tc>
      </w:tr>
      <w:tr w:rsidR="00B563B3" w:rsidRPr="00B563B3" w:rsidTr="00B563B3">
        <w:trPr>
          <w:trHeight w:val="300"/>
        </w:trPr>
        <w:tc>
          <w:tcPr>
            <w:tcW w:w="102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63B3" w:rsidRPr="00B563B3" w:rsidRDefault="00B563B3" w:rsidP="00B563B3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  <w:tr w:rsidR="00B563B3" w:rsidRPr="00B563B3" w:rsidTr="00B563B3">
        <w:trPr>
          <w:trHeight w:val="269"/>
        </w:trPr>
        <w:tc>
          <w:tcPr>
            <w:tcW w:w="1020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63B3" w:rsidRPr="00B563B3" w:rsidRDefault="00B563B3" w:rsidP="00B563B3">
            <w:pPr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563B3">
              <w:rPr>
                <w:rFonts w:asciiTheme="minorHAnsi" w:hAnsiTheme="minorHAnsi"/>
                <w:b/>
                <w:bCs/>
                <w:sz w:val="16"/>
                <w:szCs w:val="16"/>
              </w:rPr>
              <w:t>NB: Il documento dovrà essere SOTTOSCRITTO, A PENA DI ESCLUSIONE DALLA PROCEDURA, CON FIRMA DIGITALE dal legale rappresentante del concorrente</w:t>
            </w:r>
          </w:p>
        </w:tc>
      </w:tr>
      <w:tr w:rsidR="00B563B3" w:rsidRPr="00B563B3" w:rsidTr="00B563B3">
        <w:trPr>
          <w:trHeight w:val="465"/>
        </w:trPr>
        <w:tc>
          <w:tcPr>
            <w:tcW w:w="102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63B3" w:rsidRPr="00B563B3" w:rsidRDefault="00B563B3" w:rsidP="00B563B3">
            <w:pPr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</w:tr>
    </w:tbl>
    <w:p w:rsidR="006F23D6" w:rsidRPr="00B563B3" w:rsidRDefault="006F23D6">
      <w:pPr>
        <w:rPr>
          <w:rFonts w:asciiTheme="minorHAnsi" w:hAnsiTheme="minorHAnsi"/>
          <w:sz w:val="16"/>
          <w:szCs w:val="16"/>
        </w:rPr>
      </w:pPr>
    </w:p>
    <w:sectPr w:rsidR="006F23D6" w:rsidRPr="00B563B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0B214E"/>
    <w:multiLevelType w:val="hybridMultilevel"/>
    <w:tmpl w:val="EE3ADAFC"/>
    <w:lvl w:ilvl="0" w:tplc="26BC797C">
      <w:start w:val="1"/>
      <w:numFmt w:val="decimal"/>
      <w:lvlText w:val="%1)"/>
      <w:lvlJc w:val="left"/>
      <w:pPr>
        <w:ind w:left="-21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09" w:hanging="360"/>
      </w:pPr>
    </w:lvl>
    <w:lvl w:ilvl="2" w:tplc="0410001B" w:tentative="1">
      <w:start w:val="1"/>
      <w:numFmt w:val="lowerRoman"/>
      <w:lvlText w:val="%3."/>
      <w:lvlJc w:val="right"/>
      <w:pPr>
        <w:ind w:left="1229" w:hanging="180"/>
      </w:pPr>
    </w:lvl>
    <w:lvl w:ilvl="3" w:tplc="0410000F" w:tentative="1">
      <w:start w:val="1"/>
      <w:numFmt w:val="decimal"/>
      <w:lvlText w:val="%4."/>
      <w:lvlJc w:val="left"/>
      <w:pPr>
        <w:ind w:left="1949" w:hanging="360"/>
      </w:pPr>
    </w:lvl>
    <w:lvl w:ilvl="4" w:tplc="04100019" w:tentative="1">
      <w:start w:val="1"/>
      <w:numFmt w:val="lowerLetter"/>
      <w:lvlText w:val="%5."/>
      <w:lvlJc w:val="left"/>
      <w:pPr>
        <w:ind w:left="2669" w:hanging="360"/>
      </w:pPr>
    </w:lvl>
    <w:lvl w:ilvl="5" w:tplc="0410001B" w:tentative="1">
      <w:start w:val="1"/>
      <w:numFmt w:val="lowerRoman"/>
      <w:lvlText w:val="%6."/>
      <w:lvlJc w:val="right"/>
      <w:pPr>
        <w:ind w:left="3389" w:hanging="180"/>
      </w:pPr>
    </w:lvl>
    <w:lvl w:ilvl="6" w:tplc="0410000F" w:tentative="1">
      <w:start w:val="1"/>
      <w:numFmt w:val="decimal"/>
      <w:lvlText w:val="%7."/>
      <w:lvlJc w:val="left"/>
      <w:pPr>
        <w:ind w:left="4109" w:hanging="360"/>
      </w:pPr>
    </w:lvl>
    <w:lvl w:ilvl="7" w:tplc="04100019" w:tentative="1">
      <w:start w:val="1"/>
      <w:numFmt w:val="lowerLetter"/>
      <w:lvlText w:val="%8."/>
      <w:lvlJc w:val="left"/>
      <w:pPr>
        <w:ind w:left="4829" w:hanging="360"/>
      </w:pPr>
    </w:lvl>
    <w:lvl w:ilvl="8" w:tplc="0410001B" w:tentative="1">
      <w:start w:val="1"/>
      <w:numFmt w:val="lowerRoman"/>
      <w:lvlText w:val="%9."/>
      <w:lvlJc w:val="right"/>
      <w:pPr>
        <w:ind w:left="554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3D6"/>
    <w:rsid w:val="001C68E0"/>
    <w:rsid w:val="0026200E"/>
    <w:rsid w:val="006F23D6"/>
    <w:rsid w:val="00892F27"/>
    <w:rsid w:val="00B563B3"/>
    <w:rsid w:val="00EF0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F23D6"/>
    <w:pPr>
      <w:spacing w:after="0" w:line="240" w:lineRule="auto"/>
    </w:pPr>
    <w:rPr>
      <w:rFonts w:ascii="Arial" w:eastAsia="Times New Roman" w:hAnsi="Arial" w:cs="Arial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F23D6"/>
    <w:pPr>
      <w:ind w:left="720"/>
      <w:contextualSpacing/>
    </w:pPr>
  </w:style>
  <w:style w:type="table" w:styleId="Grigliatabella">
    <w:name w:val="Table Grid"/>
    <w:basedOn w:val="Tabellanormale"/>
    <w:uiPriority w:val="59"/>
    <w:rsid w:val="006F2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rsid w:val="002620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F23D6"/>
    <w:pPr>
      <w:spacing w:after="0" w:line="240" w:lineRule="auto"/>
    </w:pPr>
    <w:rPr>
      <w:rFonts w:ascii="Arial" w:eastAsia="Times New Roman" w:hAnsi="Arial" w:cs="Arial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F23D6"/>
    <w:pPr>
      <w:ind w:left="720"/>
      <w:contextualSpacing/>
    </w:pPr>
  </w:style>
  <w:style w:type="table" w:styleId="Grigliatabella">
    <w:name w:val="Table Grid"/>
    <w:basedOn w:val="Tabellanormale"/>
    <w:uiPriority w:val="59"/>
    <w:rsid w:val="006F2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rsid w:val="002620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2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RveAdmin</dc:creator>
  <cp:lastModifiedBy>RveAdmin</cp:lastModifiedBy>
  <cp:revision>2</cp:revision>
  <cp:lastPrinted>2018-10-01T13:26:00Z</cp:lastPrinted>
  <dcterms:created xsi:type="dcterms:W3CDTF">2018-09-24T08:13:00Z</dcterms:created>
  <dcterms:modified xsi:type="dcterms:W3CDTF">2018-10-01T13:26:00Z</dcterms:modified>
</cp:coreProperties>
</file>